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9A" w:rsidRDefault="00332D32" w:rsidP="004B083F">
      <w:pPr>
        <w:jc w:val="center"/>
        <w:rPr>
          <w:rFonts w:ascii="Times New Roman" w:eastAsia="DFKai-SB" w:hAnsi="DFKai-SB" w:cs="Times New Roman"/>
          <w:b/>
          <w:sz w:val="28"/>
          <w:szCs w:val="28"/>
        </w:rPr>
      </w:pPr>
      <w:r>
        <w:rPr>
          <w:rFonts w:ascii="Times New Roman" w:eastAsia="DFKai-SB" w:hAnsi="DFKai-SB" w:cs="Times New Roman" w:hint="eastAsia"/>
          <w:b/>
          <w:sz w:val="28"/>
          <w:szCs w:val="28"/>
        </w:rPr>
        <w:t>成大醫學院核心實驗室</w:t>
      </w:r>
    </w:p>
    <w:p w:rsidR="005D2D56" w:rsidRPr="00157E7A" w:rsidRDefault="005D2D56" w:rsidP="00157E7A">
      <w:pPr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 w:rsidRPr="004B083F">
        <w:rPr>
          <w:rFonts w:ascii="Times New Roman" w:eastAsia="DFKai-SB" w:hAnsi="DFKai-SB" w:cs="Times New Roman"/>
          <w:b/>
          <w:sz w:val="28"/>
          <w:szCs w:val="28"/>
        </w:rPr>
        <w:t>協助教師</w:t>
      </w:r>
      <w:r w:rsidRPr="004B083F">
        <w:rPr>
          <w:rFonts w:ascii="Times New Roman" w:eastAsia="DFKai-SB" w:hAnsi="Times New Roman" w:cs="Times New Roman"/>
          <w:b/>
          <w:sz w:val="28"/>
          <w:szCs w:val="28"/>
        </w:rPr>
        <w:t>/</w:t>
      </w:r>
      <w:r w:rsidR="0091776E">
        <w:rPr>
          <w:rFonts w:ascii="Times New Roman" w:eastAsia="DFKai-SB" w:hAnsi="DFKai-SB" w:cs="Times New Roman"/>
          <w:b/>
          <w:sz w:val="28"/>
          <w:szCs w:val="28"/>
        </w:rPr>
        <w:t>廠商辦理儀器講座</w:t>
      </w:r>
      <w:r w:rsidR="0091776E">
        <w:rPr>
          <w:rFonts w:ascii="Times New Roman" w:eastAsia="DFKai-SB" w:hAnsi="DFKai-SB" w:cs="Times New Roman" w:hint="eastAsia"/>
          <w:b/>
          <w:sz w:val="28"/>
          <w:szCs w:val="28"/>
        </w:rPr>
        <w:t>合約書</w:t>
      </w:r>
    </w:p>
    <w:p w:rsidR="004132DB" w:rsidRDefault="006478F6" w:rsidP="00DB72E4">
      <w:pPr>
        <w:jc w:val="both"/>
        <w:rPr>
          <w:rFonts w:ascii="Times New Roman" w:eastAsia="DFKai-SB" w:hAnsi="DFKai-SB" w:cs="Times New Roman" w:hint="eastAsia"/>
          <w:szCs w:val="24"/>
        </w:rPr>
      </w:pPr>
      <w:r>
        <w:rPr>
          <w:rFonts w:ascii="Times New Roman" w:eastAsia="DFKai-SB" w:hAnsi="DFKai-SB" w:cs="Times New Roman" w:hint="eastAsia"/>
          <w:szCs w:val="24"/>
        </w:rPr>
        <w:t>國立</w:t>
      </w:r>
      <w:r w:rsidR="00332D32" w:rsidRPr="00332D32">
        <w:rPr>
          <w:rFonts w:ascii="Times New Roman" w:eastAsia="DFKai-SB" w:hAnsi="DFKai-SB" w:cs="Times New Roman" w:hint="eastAsia"/>
          <w:szCs w:val="24"/>
        </w:rPr>
        <w:t>成</w:t>
      </w:r>
      <w:r>
        <w:rPr>
          <w:rFonts w:ascii="Times New Roman" w:eastAsia="DFKai-SB" w:hAnsi="DFKai-SB" w:cs="Times New Roman" w:hint="eastAsia"/>
          <w:szCs w:val="24"/>
        </w:rPr>
        <w:t>功</w:t>
      </w:r>
      <w:r w:rsidR="00332D32" w:rsidRPr="00332D32">
        <w:rPr>
          <w:rFonts w:ascii="Times New Roman" w:eastAsia="DFKai-SB" w:hAnsi="DFKai-SB" w:cs="Times New Roman" w:hint="eastAsia"/>
          <w:szCs w:val="24"/>
        </w:rPr>
        <w:t>大</w:t>
      </w:r>
      <w:r>
        <w:rPr>
          <w:rFonts w:ascii="Times New Roman" w:eastAsia="DFKai-SB" w:hAnsi="DFKai-SB" w:cs="Times New Roman" w:hint="eastAsia"/>
          <w:szCs w:val="24"/>
        </w:rPr>
        <w:t>學</w:t>
      </w:r>
      <w:r w:rsidR="00332D32" w:rsidRPr="00332D32">
        <w:rPr>
          <w:rFonts w:ascii="Times New Roman" w:eastAsia="DFKai-SB" w:hAnsi="DFKai-SB" w:cs="Times New Roman" w:hint="eastAsia"/>
          <w:szCs w:val="24"/>
        </w:rPr>
        <w:t>醫學院核心實驗室</w:t>
      </w:r>
      <w:r w:rsidR="005D2D56" w:rsidRPr="00332D32">
        <w:rPr>
          <w:rFonts w:ascii="Times New Roman" w:eastAsia="DFKai-SB" w:hAnsi="Times New Roman" w:cs="Times New Roman"/>
          <w:szCs w:val="24"/>
        </w:rPr>
        <w:t>(</w:t>
      </w:r>
      <w:r w:rsidR="005D2D56" w:rsidRPr="00332D32">
        <w:rPr>
          <w:rFonts w:ascii="Times New Roman" w:eastAsia="DFKai-SB" w:hAnsi="DFKai-SB" w:cs="Times New Roman"/>
          <w:szCs w:val="24"/>
        </w:rPr>
        <w:t>以下簡稱甲方</w:t>
      </w:r>
      <w:r w:rsidR="005D2D56" w:rsidRPr="00332D32">
        <w:rPr>
          <w:rFonts w:ascii="Times New Roman" w:eastAsia="DFKai-SB" w:hAnsi="Times New Roman" w:cs="Times New Roman"/>
          <w:szCs w:val="24"/>
        </w:rPr>
        <w:t>)</w:t>
      </w:r>
      <w:r w:rsidR="00157E7A" w:rsidRPr="00332D32">
        <w:rPr>
          <w:rFonts w:ascii="Times New Roman" w:eastAsia="DFKai-SB" w:hAnsi="DFKai-SB" w:cs="Times New Roman"/>
          <w:szCs w:val="24"/>
        </w:rPr>
        <w:t>為</w:t>
      </w:r>
      <w:r w:rsidR="00157E7A" w:rsidRPr="00332D32">
        <w:rPr>
          <w:rFonts w:ascii="Times New Roman" w:eastAsia="DFKai-SB" w:hAnsi="DFKai-SB" w:cs="Times New Roman" w:hint="eastAsia"/>
          <w:szCs w:val="24"/>
        </w:rPr>
        <w:t>因應使用者利用核心設施進行教學觀摩</w:t>
      </w:r>
      <w:r w:rsidR="00DB72E4" w:rsidRPr="00332D32">
        <w:rPr>
          <w:rFonts w:ascii="Times New Roman" w:eastAsia="DFKai-SB" w:hAnsi="DFKai-SB" w:cs="Times New Roman" w:hint="eastAsia"/>
          <w:szCs w:val="24"/>
        </w:rPr>
        <w:t>或技術示範</w:t>
      </w:r>
      <w:r w:rsidR="005D2D56" w:rsidRPr="00332D32">
        <w:rPr>
          <w:rFonts w:ascii="Times New Roman" w:eastAsia="DFKai-SB" w:hAnsi="DFKai-SB" w:cs="Times New Roman"/>
          <w:szCs w:val="24"/>
        </w:rPr>
        <w:t>，經</w:t>
      </w:r>
      <w:r w:rsidR="004132DB">
        <w:rPr>
          <w:rFonts w:ascii="Times New Roman" w:eastAsia="DFKai-SB" w:hAnsi="DFKai-SB" w:cs="Times New Roman" w:hint="eastAsia"/>
          <w:szCs w:val="24"/>
        </w:rPr>
        <w:t>甲方</w:t>
      </w:r>
      <w:r w:rsidR="004132DB">
        <w:rPr>
          <w:rFonts w:ascii="Times New Roman" w:eastAsia="DFKai-SB" w:hAnsi="DFKai-SB" w:cs="Times New Roman"/>
          <w:szCs w:val="24"/>
        </w:rPr>
        <w:t>同意</w:t>
      </w:r>
      <w:r w:rsidR="005D2D56" w:rsidRPr="00332D32">
        <w:rPr>
          <w:rFonts w:ascii="Times New Roman" w:eastAsia="DFKai-SB" w:hAnsi="DFKai-SB" w:cs="Times New Roman"/>
          <w:szCs w:val="24"/>
        </w:rPr>
        <w:t>協助</w:t>
      </w:r>
      <w:r w:rsidR="004132DB" w:rsidRPr="004132DB">
        <w:rPr>
          <w:rFonts w:ascii="Times New Roman" w:eastAsia="DFKai-SB" w:hAnsi="DFKai-SB" w:cs="Times New Roman" w:hint="eastAsia"/>
          <w:szCs w:val="24"/>
          <w:u w:val="single"/>
        </w:rPr>
        <w:t xml:space="preserve">                 </w:t>
      </w:r>
      <w:r w:rsidR="004132DB" w:rsidRPr="00332D32">
        <w:rPr>
          <w:rFonts w:ascii="Times New Roman" w:eastAsia="DFKai-SB" w:hAnsi="Times New Roman" w:cs="Times New Roman"/>
          <w:szCs w:val="24"/>
        </w:rPr>
        <w:t xml:space="preserve"> </w:t>
      </w:r>
      <w:r w:rsidR="005D2D56" w:rsidRPr="00332D32">
        <w:rPr>
          <w:rFonts w:ascii="Times New Roman" w:eastAsia="DFKai-SB" w:hAnsi="Times New Roman" w:cs="Times New Roman"/>
          <w:szCs w:val="24"/>
        </w:rPr>
        <w:t>(</w:t>
      </w:r>
      <w:r w:rsidR="004132DB">
        <w:rPr>
          <w:rFonts w:ascii="Times New Roman" w:eastAsia="DFKai-SB" w:hAnsi="DFKai-SB" w:cs="Times New Roman" w:hint="eastAsia"/>
          <w:szCs w:val="24"/>
        </w:rPr>
        <w:t>以</w:t>
      </w:r>
      <w:r w:rsidR="005D2D56" w:rsidRPr="00332D32">
        <w:rPr>
          <w:rFonts w:ascii="Times New Roman" w:eastAsia="DFKai-SB" w:hAnsi="DFKai-SB" w:cs="Times New Roman"/>
          <w:szCs w:val="24"/>
        </w:rPr>
        <w:t>下簡稱乙方</w:t>
      </w:r>
      <w:r w:rsidR="005D2D56" w:rsidRPr="00332D32">
        <w:rPr>
          <w:rFonts w:ascii="Times New Roman" w:eastAsia="DFKai-SB" w:hAnsi="Times New Roman" w:cs="Times New Roman"/>
          <w:szCs w:val="24"/>
        </w:rPr>
        <w:t>)</w:t>
      </w:r>
      <w:r w:rsidR="005D2D56" w:rsidRPr="00332D32">
        <w:rPr>
          <w:rFonts w:ascii="Times New Roman" w:eastAsia="DFKai-SB" w:hAnsi="DFKai-SB" w:cs="Times New Roman"/>
          <w:szCs w:val="24"/>
        </w:rPr>
        <w:t>辦理</w:t>
      </w:r>
      <w:r w:rsidR="004132DB" w:rsidRPr="004132DB">
        <w:rPr>
          <w:rFonts w:ascii="Times New Roman" w:eastAsia="DFKai-SB" w:hAnsi="DFKai-SB" w:cs="Times New Roman" w:hint="eastAsia"/>
          <w:szCs w:val="24"/>
          <w:u w:val="single"/>
        </w:rPr>
        <w:t xml:space="preserve">    </w:t>
      </w:r>
      <w:r w:rsidR="00AB2FD5">
        <w:rPr>
          <w:rFonts w:ascii="Times New Roman" w:eastAsia="DFKai-SB" w:hAnsi="DFKai-SB" w:cs="Times New Roman" w:hint="eastAsia"/>
          <w:szCs w:val="24"/>
          <w:u w:val="single"/>
        </w:rPr>
        <w:t xml:space="preserve">  </w:t>
      </w:r>
      <w:r w:rsidR="004132DB">
        <w:rPr>
          <w:rFonts w:ascii="Times New Roman" w:eastAsia="DFKai-SB" w:hAnsi="DFKai-SB" w:cs="Times New Roman" w:hint="eastAsia"/>
          <w:szCs w:val="24"/>
        </w:rPr>
        <w:t>年</w:t>
      </w:r>
    </w:p>
    <w:p w:rsidR="005D2D56" w:rsidRPr="00332D32" w:rsidRDefault="004132DB" w:rsidP="00DB72E4">
      <w:pPr>
        <w:jc w:val="both"/>
        <w:rPr>
          <w:rFonts w:ascii="Times New Roman" w:eastAsia="DFKai-SB" w:hAnsi="Times New Roman" w:cs="Times New Roman"/>
          <w:szCs w:val="24"/>
        </w:rPr>
      </w:pPr>
      <w:r>
        <w:rPr>
          <w:rFonts w:ascii="Times New Roman" w:eastAsia="DFKai-SB" w:hAnsi="DFKai-SB" w:cs="Times New Roman" w:hint="eastAsia"/>
          <w:szCs w:val="24"/>
          <w:u w:val="single"/>
        </w:rPr>
        <w:t xml:space="preserve">  </w:t>
      </w:r>
      <w:r w:rsidRPr="004132DB">
        <w:rPr>
          <w:rFonts w:ascii="Times New Roman" w:eastAsia="DFKai-SB" w:hAnsi="DFKai-SB" w:cs="Times New Roman" w:hint="eastAsia"/>
          <w:szCs w:val="24"/>
          <w:u w:val="single"/>
        </w:rPr>
        <w:t xml:space="preserve"> </w:t>
      </w:r>
      <w:r>
        <w:rPr>
          <w:rFonts w:ascii="Times New Roman" w:eastAsia="DFKai-SB" w:hAnsi="DFKai-SB" w:cs="Times New Roman" w:hint="eastAsia"/>
          <w:szCs w:val="24"/>
          <w:u w:val="single"/>
        </w:rPr>
        <w:t xml:space="preserve"> </w:t>
      </w:r>
      <w:r w:rsidR="00AB2FD5">
        <w:rPr>
          <w:rFonts w:ascii="Times New Roman" w:eastAsia="DFKai-SB" w:hAnsi="DFKai-SB" w:cs="Times New Roman" w:hint="eastAsia"/>
          <w:szCs w:val="24"/>
          <w:u w:val="single"/>
        </w:rPr>
        <w:t xml:space="preserve">  </w:t>
      </w:r>
      <w:r>
        <w:rPr>
          <w:rFonts w:ascii="Times New Roman" w:eastAsia="DFKai-SB" w:hAnsi="DFKai-SB" w:cs="Times New Roman" w:hint="eastAsia"/>
          <w:szCs w:val="24"/>
        </w:rPr>
        <w:t>月</w:t>
      </w:r>
      <w:r w:rsidRPr="004132DB">
        <w:rPr>
          <w:rFonts w:ascii="Times New Roman" w:eastAsia="DFKai-SB" w:hAnsi="DFKai-SB" w:cs="Times New Roman" w:hint="eastAsia"/>
          <w:szCs w:val="24"/>
          <w:u w:val="single"/>
        </w:rPr>
        <w:t xml:space="preserve">    </w:t>
      </w:r>
      <w:r w:rsidR="00AB2FD5">
        <w:rPr>
          <w:rFonts w:ascii="Times New Roman" w:eastAsia="DFKai-SB" w:hAnsi="DFKai-SB" w:cs="Times New Roman" w:hint="eastAsia"/>
          <w:szCs w:val="24"/>
          <w:u w:val="single"/>
        </w:rPr>
        <w:t xml:space="preserve">   </w:t>
      </w:r>
      <w:r>
        <w:rPr>
          <w:rFonts w:ascii="Times New Roman" w:eastAsia="DFKai-SB" w:hAnsi="DFKai-SB" w:cs="Times New Roman" w:hint="eastAsia"/>
          <w:szCs w:val="24"/>
        </w:rPr>
        <w:t>日「</w:t>
      </w:r>
      <w:r w:rsidRPr="004132DB">
        <w:rPr>
          <w:rFonts w:ascii="Times New Roman" w:eastAsia="DFKai-SB" w:hAnsi="DFKai-SB" w:cs="Times New Roman" w:hint="eastAsia"/>
          <w:szCs w:val="24"/>
          <w:u w:val="single"/>
        </w:rPr>
        <w:t xml:space="preserve">    </w:t>
      </w:r>
      <w:r>
        <w:rPr>
          <w:rFonts w:ascii="Times New Roman" w:eastAsia="DFKai-SB" w:hAnsi="DFKai-SB" w:cs="Times New Roman" w:hint="eastAsia"/>
          <w:szCs w:val="24"/>
          <w:u w:val="single"/>
        </w:rPr>
        <w:t xml:space="preserve"> </w:t>
      </w:r>
      <w:r w:rsidR="00AB2FD5">
        <w:rPr>
          <w:rFonts w:ascii="Times New Roman" w:eastAsia="DFKai-SB" w:hAnsi="DFKai-SB" w:cs="Times New Roman" w:hint="eastAsia"/>
          <w:szCs w:val="24"/>
          <w:u w:val="single"/>
        </w:rPr>
        <w:t xml:space="preserve">                             </w:t>
      </w:r>
      <w:r>
        <w:rPr>
          <w:rFonts w:ascii="Times New Roman" w:eastAsia="DFKai-SB" w:hAnsi="DFKai-SB" w:cs="Times New Roman" w:hint="eastAsia"/>
          <w:szCs w:val="24"/>
          <w:u w:val="single"/>
        </w:rPr>
        <w:t xml:space="preserve">     </w:t>
      </w:r>
      <w:r w:rsidR="005D2D56" w:rsidRPr="00332D32">
        <w:rPr>
          <w:rFonts w:ascii="Times New Roman" w:eastAsia="DFKai-SB" w:hAnsi="DFKai-SB" w:cs="Times New Roman"/>
          <w:szCs w:val="24"/>
        </w:rPr>
        <w:t>儀器講座相關事務，經雙方訂立規範如下</w:t>
      </w:r>
      <w:r w:rsidR="004B083F" w:rsidRPr="00332D32">
        <w:rPr>
          <w:rFonts w:ascii="Times New Roman" w:eastAsia="DFKai-SB" w:hAnsi="Times New Roman" w:cs="Times New Roman"/>
          <w:szCs w:val="24"/>
        </w:rPr>
        <w:t>：</w:t>
      </w:r>
    </w:p>
    <w:p w:rsidR="005D2D56" w:rsidRPr="00AB2FD5" w:rsidRDefault="00522DA9" w:rsidP="00AB2FD5">
      <w:pPr>
        <w:pStyle w:val="a4"/>
        <w:numPr>
          <w:ilvl w:val="0"/>
          <w:numId w:val="1"/>
        </w:numPr>
        <w:ind w:leftChars="0" w:hanging="542"/>
        <w:jc w:val="both"/>
        <w:rPr>
          <w:rFonts w:ascii="Times New Roman" w:eastAsia="DFKai-SB" w:hAnsi="Times New Roman" w:cs="Times New Roman"/>
          <w:szCs w:val="24"/>
        </w:rPr>
      </w:pPr>
      <w:r>
        <w:rPr>
          <w:rFonts w:ascii="Times New Roman" w:eastAsia="DFKai-SB" w:hAnsi="DFKai-SB" w:cs="Times New Roman"/>
          <w:szCs w:val="24"/>
        </w:rPr>
        <w:t>甲方僅協助乙方辦理</w:t>
      </w:r>
      <w:r w:rsidR="005D2D56" w:rsidRPr="00AB2FD5">
        <w:rPr>
          <w:rFonts w:ascii="Times New Roman" w:eastAsia="DFKai-SB" w:hAnsi="DFKai-SB" w:cs="Times New Roman"/>
          <w:szCs w:val="24"/>
        </w:rPr>
        <w:t>場地借用</w:t>
      </w:r>
      <w:r w:rsidR="005D2D56" w:rsidRPr="00AB2FD5">
        <w:rPr>
          <w:rFonts w:ascii="Times New Roman" w:eastAsia="DFKai-SB" w:hAnsi="Times New Roman" w:cs="Times New Roman"/>
          <w:szCs w:val="24"/>
        </w:rPr>
        <w:t xml:space="preserve"> (</w:t>
      </w:r>
      <w:r w:rsidR="005D2D56" w:rsidRPr="00AB2FD5">
        <w:rPr>
          <w:rFonts w:ascii="Times New Roman" w:eastAsia="DFKai-SB" w:hAnsi="DFKai-SB" w:cs="Times New Roman"/>
          <w:szCs w:val="24"/>
        </w:rPr>
        <w:t>儀器擺放場地</w:t>
      </w:r>
      <w:r w:rsidR="005D2D56" w:rsidRPr="00AB2FD5">
        <w:rPr>
          <w:rFonts w:ascii="Times New Roman" w:eastAsia="DFKai-SB" w:hAnsi="Times New Roman" w:cs="Times New Roman"/>
          <w:szCs w:val="24"/>
        </w:rPr>
        <w:t>)</w:t>
      </w:r>
      <w:r w:rsidR="00E7137F" w:rsidRPr="00AB2FD5">
        <w:rPr>
          <w:rFonts w:ascii="Times New Roman" w:eastAsia="DFKai-SB" w:hAnsi="Times New Roman" w:cs="Times New Roman" w:hint="eastAsia"/>
          <w:szCs w:val="24"/>
        </w:rPr>
        <w:t>、場地導覽及技術指導</w:t>
      </w:r>
      <w:r w:rsidR="004B083F" w:rsidRPr="00AB2FD5">
        <w:rPr>
          <w:rFonts w:ascii="Times New Roman" w:eastAsia="DFKai-SB" w:hAnsi="Times New Roman" w:cs="Times New Roman" w:hint="eastAsia"/>
          <w:szCs w:val="24"/>
        </w:rPr>
        <w:t>。</w:t>
      </w:r>
    </w:p>
    <w:p w:rsidR="004B083F" w:rsidRPr="00E7137F" w:rsidRDefault="004B083F" w:rsidP="00E7137F">
      <w:pPr>
        <w:pStyle w:val="a4"/>
        <w:numPr>
          <w:ilvl w:val="0"/>
          <w:numId w:val="1"/>
        </w:numPr>
        <w:ind w:leftChars="0" w:hanging="528"/>
        <w:jc w:val="both"/>
        <w:rPr>
          <w:rFonts w:ascii="Times New Roman" w:eastAsia="DFKai-SB" w:hAnsi="Times New Roman" w:cs="Times New Roman"/>
          <w:szCs w:val="24"/>
        </w:rPr>
      </w:pPr>
      <w:r w:rsidRPr="00E7137F">
        <w:rPr>
          <w:rFonts w:ascii="Times New Roman" w:eastAsia="DFKai-SB" w:hAnsi="DFKai-SB" w:cs="Times New Roman" w:hint="eastAsia"/>
          <w:szCs w:val="24"/>
        </w:rPr>
        <w:t>甲方不負責乙方講座之宣傳及招攬。</w:t>
      </w:r>
    </w:p>
    <w:p w:rsidR="005D2D56" w:rsidRPr="00E7137F" w:rsidRDefault="00E7137F" w:rsidP="00E7137F">
      <w:pPr>
        <w:pStyle w:val="a4"/>
        <w:numPr>
          <w:ilvl w:val="0"/>
          <w:numId w:val="1"/>
        </w:numPr>
        <w:ind w:leftChars="0" w:hanging="528"/>
        <w:jc w:val="both"/>
        <w:rPr>
          <w:rFonts w:ascii="Times New Roman" w:eastAsia="DFKai-SB" w:hAnsi="DFKai-SB" w:cs="Times New Roman"/>
          <w:szCs w:val="24"/>
        </w:rPr>
      </w:pPr>
      <w:r w:rsidRPr="00E7137F">
        <w:rPr>
          <w:rFonts w:ascii="Times New Roman" w:eastAsia="DFKai-SB" w:hAnsi="DFKai-SB" w:cs="Times New Roman"/>
          <w:szCs w:val="24"/>
        </w:rPr>
        <w:t>乙方</w:t>
      </w:r>
      <w:r w:rsidRPr="00E7137F">
        <w:rPr>
          <w:rFonts w:ascii="Times New Roman" w:eastAsia="DFKai-SB" w:hAnsi="DFKai-SB" w:cs="Times New Roman" w:hint="eastAsia"/>
          <w:szCs w:val="24"/>
        </w:rPr>
        <w:t>應</w:t>
      </w:r>
      <w:r w:rsidR="00157E7A" w:rsidRPr="00E7137F">
        <w:rPr>
          <w:rFonts w:ascii="Times New Roman" w:eastAsia="DFKai-SB" w:hAnsi="DFKai-SB" w:cs="Times New Roman"/>
          <w:szCs w:val="24"/>
        </w:rPr>
        <w:t>於講座開</w:t>
      </w:r>
      <w:r w:rsidR="00157E7A" w:rsidRPr="00E7137F">
        <w:rPr>
          <w:rFonts w:ascii="Times New Roman" w:eastAsia="DFKai-SB" w:hAnsi="DFKai-SB" w:cs="Times New Roman" w:hint="eastAsia"/>
          <w:szCs w:val="24"/>
        </w:rPr>
        <w:t>辦</w:t>
      </w:r>
      <w:r w:rsidR="005D2D56" w:rsidRPr="00E7137F">
        <w:rPr>
          <w:rFonts w:ascii="Times New Roman" w:eastAsia="DFKai-SB" w:hAnsi="DFKai-SB" w:cs="Times New Roman"/>
          <w:szCs w:val="24"/>
        </w:rPr>
        <w:t>日期</w:t>
      </w:r>
      <w:r w:rsidR="005D2D56" w:rsidRPr="00E7137F">
        <w:rPr>
          <w:rFonts w:ascii="Times New Roman" w:eastAsia="DFKai-SB" w:hAnsi="DFKai-SB" w:cs="Times New Roman"/>
          <w:b/>
          <w:color w:val="FF0000"/>
          <w:szCs w:val="24"/>
        </w:rPr>
        <w:t>兩</w:t>
      </w:r>
      <w:r w:rsidR="00DB72E4" w:rsidRPr="00E7137F">
        <w:rPr>
          <w:rFonts w:ascii="Times New Roman" w:eastAsia="DFKai-SB" w:hAnsi="DFKai-SB" w:cs="Times New Roman" w:hint="eastAsia"/>
          <w:b/>
          <w:color w:val="FF0000"/>
          <w:szCs w:val="24"/>
        </w:rPr>
        <w:t>週前</w:t>
      </w:r>
      <w:r w:rsidR="0054666A" w:rsidRPr="00E7137F">
        <w:rPr>
          <w:rFonts w:ascii="Times New Roman" w:eastAsia="DFKai-SB" w:hAnsi="DFKai-SB" w:cs="Times New Roman" w:hint="eastAsia"/>
          <w:color w:val="000000" w:themeColor="text1"/>
          <w:szCs w:val="24"/>
        </w:rPr>
        <w:t>將</w:t>
      </w:r>
      <w:r w:rsidR="0054666A" w:rsidRPr="00E7137F">
        <w:rPr>
          <w:rFonts w:ascii="Times New Roman" w:eastAsia="DFKai-SB" w:hAnsi="DFKai-SB" w:cs="Times New Roman" w:hint="eastAsia"/>
          <w:b/>
          <w:color w:val="FF0000"/>
          <w:szCs w:val="24"/>
        </w:rPr>
        <w:t>儀器講座</w:t>
      </w:r>
      <w:bookmarkStart w:id="0" w:name="_GoBack"/>
      <w:bookmarkEnd w:id="0"/>
      <w:r w:rsidRPr="00E7137F">
        <w:rPr>
          <w:rFonts w:ascii="Times New Roman" w:eastAsia="DFKai-SB" w:hAnsi="DFKai-SB" w:cs="Times New Roman" w:hint="eastAsia"/>
          <w:b/>
          <w:color w:val="FF0000"/>
          <w:szCs w:val="24"/>
        </w:rPr>
        <w:t>合約書及說明書</w:t>
      </w:r>
      <w:r w:rsidRPr="00E7137F">
        <w:rPr>
          <w:rFonts w:ascii="Times New Roman" w:eastAsia="DFKai-SB" w:hAnsi="DFKai-SB" w:cs="Times New Roman" w:hint="eastAsia"/>
          <w:szCs w:val="24"/>
        </w:rPr>
        <w:t>紙本送</w:t>
      </w:r>
      <w:r w:rsidR="0054666A" w:rsidRPr="00E7137F">
        <w:rPr>
          <w:rFonts w:ascii="Times New Roman" w:eastAsia="DFKai-SB" w:hAnsi="DFKai-SB" w:cs="Times New Roman" w:hint="eastAsia"/>
          <w:szCs w:val="24"/>
        </w:rPr>
        <w:t>交</w:t>
      </w:r>
      <w:r w:rsidRPr="00E7137F">
        <w:rPr>
          <w:rFonts w:ascii="Times New Roman" w:eastAsia="DFKai-SB" w:hAnsi="DFKai-SB" w:cs="Times New Roman" w:hint="eastAsia"/>
          <w:szCs w:val="24"/>
        </w:rPr>
        <w:t>甲方醫學院</w:t>
      </w:r>
      <w:r w:rsidR="0054666A" w:rsidRPr="00E7137F">
        <w:rPr>
          <w:rFonts w:ascii="Times New Roman" w:eastAsia="DFKai-SB" w:hAnsi="DFKai-SB" w:cs="Times New Roman" w:hint="eastAsia"/>
          <w:szCs w:val="24"/>
        </w:rPr>
        <w:t>核心實驗室，</w:t>
      </w:r>
      <w:r w:rsidRPr="00E7137F">
        <w:rPr>
          <w:rFonts w:ascii="Times New Roman" w:eastAsia="DFKai-SB" w:hAnsi="DFKai-SB" w:cs="Times New Roman" w:hint="eastAsia"/>
          <w:szCs w:val="24"/>
        </w:rPr>
        <w:t>以便</w:t>
      </w:r>
      <w:r w:rsidR="0054666A" w:rsidRPr="00E7137F">
        <w:rPr>
          <w:rFonts w:ascii="Times New Roman" w:eastAsia="DFKai-SB" w:hAnsi="DFKai-SB" w:cs="Times New Roman" w:hint="eastAsia"/>
          <w:szCs w:val="24"/>
        </w:rPr>
        <w:t>場地安排</w:t>
      </w:r>
      <w:r w:rsidR="00F0124A" w:rsidRPr="00E7137F">
        <w:rPr>
          <w:rFonts w:ascii="Times New Roman" w:eastAsia="DFKai-SB" w:hAnsi="DFKai-SB" w:cs="Times New Roman" w:hint="eastAsia"/>
          <w:szCs w:val="24"/>
        </w:rPr>
        <w:t>(</w:t>
      </w:r>
      <w:r w:rsidRPr="00E7137F">
        <w:rPr>
          <w:rFonts w:ascii="Times New Roman" w:eastAsia="DFKai-SB" w:hAnsi="DFKai-SB" w:cs="Times New Roman" w:hint="eastAsia"/>
          <w:szCs w:val="24"/>
        </w:rPr>
        <w:t>內容應包括廠商名稱、儀器或技術名稱、</w:t>
      </w:r>
      <w:r w:rsidR="00F0124A" w:rsidRPr="00E7137F">
        <w:rPr>
          <w:rFonts w:ascii="Times New Roman" w:eastAsia="DFKai-SB" w:hAnsi="DFKai-SB" w:cs="Times New Roman" w:hint="eastAsia"/>
          <w:szCs w:val="24"/>
        </w:rPr>
        <w:t>使用者等</w:t>
      </w:r>
      <w:r w:rsidR="00F0124A" w:rsidRPr="00E7137F">
        <w:rPr>
          <w:rFonts w:ascii="Times New Roman" w:eastAsia="DFKai-SB" w:hAnsi="DFKai-SB" w:cs="Times New Roman" w:hint="eastAsia"/>
          <w:szCs w:val="24"/>
        </w:rPr>
        <w:t>)</w:t>
      </w:r>
      <w:r w:rsidR="00F0124A" w:rsidRPr="00E7137F">
        <w:rPr>
          <w:rFonts w:ascii="Times New Roman" w:eastAsia="DFKai-SB" w:hAnsi="DFKai-SB" w:cs="Times New Roman" w:hint="eastAsia"/>
          <w:szCs w:val="24"/>
        </w:rPr>
        <w:t>。</w:t>
      </w:r>
    </w:p>
    <w:p w:rsidR="0047645E" w:rsidRPr="004B083F" w:rsidRDefault="0047645E" w:rsidP="004B083F">
      <w:pPr>
        <w:pStyle w:val="a4"/>
        <w:numPr>
          <w:ilvl w:val="0"/>
          <w:numId w:val="1"/>
        </w:numPr>
        <w:ind w:leftChars="0" w:hanging="542"/>
        <w:jc w:val="both"/>
        <w:rPr>
          <w:rFonts w:ascii="Times New Roman" w:eastAsia="DFKai-SB" w:hAnsi="Times New Roman" w:cs="Times New Roman"/>
          <w:szCs w:val="24"/>
        </w:rPr>
      </w:pPr>
      <w:r w:rsidRPr="004B083F">
        <w:rPr>
          <w:rFonts w:ascii="Times New Roman" w:eastAsia="DFKai-SB" w:hAnsi="DFKai-SB" w:cs="Times New Roman"/>
          <w:szCs w:val="24"/>
        </w:rPr>
        <w:t>乙方不得</w:t>
      </w:r>
      <w:r w:rsidR="00E7137F">
        <w:rPr>
          <w:rFonts w:ascii="Times New Roman" w:eastAsia="DFKai-SB" w:hAnsi="DFKai-SB" w:cs="Times New Roman" w:hint="eastAsia"/>
          <w:szCs w:val="24"/>
        </w:rPr>
        <w:t>將</w:t>
      </w:r>
      <w:r w:rsidR="004B083F">
        <w:rPr>
          <w:rFonts w:ascii="Times New Roman" w:eastAsia="DFKai-SB" w:hAnsi="DFKai-SB" w:cs="Times New Roman"/>
          <w:szCs w:val="24"/>
        </w:rPr>
        <w:t>發送</w:t>
      </w:r>
      <w:r w:rsidR="004B083F">
        <w:rPr>
          <w:rFonts w:ascii="Times New Roman" w:eastAsia="DFKai-SB" w:hAnsi="DFKai-SB" w:cs="Times New Roman" w:hint="eastAsia"/>
          <w:szCs w:val="24"/>
        </w:rPr>
        <w:t>未</w:t>
      </w:r>
      <w:r w:rsidRPr="004B083F">
        <w:rPr>
          <w:rFonts w:ascii="Times New Roman" w:eastAsia="DFKai-SB" w:hAnsi="DFKai-SB" w:cs="Times New Roman"/>
          <w:szCs w:val="24"/>
        </w:rPr>
        <w:t>經甲方審核通過之宣傳單張貼於各實驗室。</w:t>
      </w:r>
    </w:p>
    <w:p w:rsidR="0047645E" w:rsidRPr="004B083F" w:rsidRDefault="0047645E" w:rsidP="004B083F">
      <w:pPr>
        <w:pStyle w:val="a4"/>
        <w:numPr>
          <w:ilvl w:val="0"/>
          <w:numId w:val="1"/>
        </w:numPr>
        <w:ind w:leftChars="0" w:hanging="542"/>
        <w:jc w:val="both"/>
        <w:rPr>
          <w:rFonts w:ascii="Times New Roman" w:eastAsia="DFKai-SB" w:hAnsi="Times New Roman" w:cs="Times New Roman"/>
          <w:szCs w:val="24"/>
        </w:rPr>
      </w:pPr>
      <w:r w:rsidRPr="004B083F">
        <w:rPr>
          <w:rFonts w:ascii="Times New Roman" w:eastAsia="DFKai-SB" w:hAnsi="DFKai-SB" w:cs="Times New Roman"/>
          <w:szCs w:val="24"/>
        </w:rPr>
        <w:t>乙方若違反上述所列各事項，甲方得不協助乙方講座相關事務之辦理。</w:t>
      </w:r>
    </w:p>
    <w:p w:rsidR="0047645E" w:rsidRPr="004B083F" w:rsidRDefault="0054666A" w:rsidP="004B083F">
      <w:pPr>
        <w:pStyle w:val="a4"/>
        <w:numPr>
          <w:ilvl w:val="0"/>
          <w:numId w:val="1"/>
        </w:numPr>
        <w:ind w:leftChars="0" w:hanging="542"/>
        <w:jc w:val="both"/>
        <w:rPr>
          <w:rFonts w:ascii="Times New Roman" w:eastAsia="DFKai-SB" w:hAnsi="Times New Roman" w:cs="Times New Roman"/>
          <w:szCs w:val="24"/>
        </w:rPr>
      </w:pPr>
      <w:r>
        <w:rPr>
          <w:rFonts w:ascii="Times New Roman" w:eastAsia="DFKai-SB" w:hAnsi="DFKai-SB" w:cs="Times New Roman"/>
          <w:szCs w:val="24"/>
        </w:rPr>
        <w:t>乙方於講座結束後，</w:t>
      </w:r>
      <w:r w:rsidR="00E7137F">
        <w:rPr>
          <w:rFonts w:ascii="Times New Roman" w:eastAsia="DFKai-SB" w:hAnsi="DFKai-SB" w:cs="Times New Roman" w:hint="eastAsia"/>
          <w:szCs w:val="24"/>
        </w:rPr>
        <w:t>應恢復</w:t>
      </w:r>
      <w:r w:rsidR="00AB2FD5">
        <w:rPr>
          <w:rFonts w:ascii="Times New Roman" w:eastAsia="DFKai-SB" w:hAnsi="DFKai-SB" w:cs="Times New Roman" w:hint="eastAsia"/>
          <w:szCs w:val="24"/>
        </w:rPr>
        <w:t>甲方</w:t>
      </w:r>
      <w:r w:rsidR="00E7137F" w:rsidRPr="00E7137F">
        <w:rPr>
          <w:rFonts w:ascii="Times New Roman" w:eastAsia="DFKai-SB" w:hAnsi="DFKai-SB" w:cs="Times New Roman" w:hint="eastAsia"/>
          <w:b/>
          <w:color w:val="FF0000"/>
          <w:szCs w:val="24"/>
        </w:rPr>
        <w:t>場地</w:t>
      </w:r>
      <w:r>
        <w:rPr>
          <w:rFonts w:ascii="Times New Roman" w:eastAsia="DFKai-SB" w:hAnsi="DFKai-SB" w:cs="Times New Roman"/>
          <w:szCs w:val="24"/>
        </w:rPr>
        <w:t>之整潔</w:t>
      </w:r>
      <w:r>
        <w:rPr>
          <w:rFonts w:ascii="Times New Roman" w:eastAsia="DFKai-SB" w:hAnsi="DFKai-SB" w:cs="Times New Roman" w:hint="eastAsia"/>
          <w:szCs w:val="24"/>
        </w:rPr>
        <w:t>。</w:t>
      </w:r>
    </w:p>
    <w:p w:rsidR="0047645E" w:rsidRDefault="0047645E" w:rsidP="0054666A">
      <w:pPr>
        <w:jc w:val="both"/>
        <w:rPr>
          <w:rFonts w:ascii="Times New Roman" w:eastAsia="DFKai-SB" w:hAnsi="Times New Roman" w:cs="Times New Roman"/>
          <w:szCs w:val="24"/>
        </w:rPr>
      </w:pPr>
    </w:p>
    <w:p w:rsidR="0054666A" w:rsidRPr="004B083F" w:rsidRDefault="0054666A" w:rsidP="0054666A">
      <w:pPr>
        <w:jc w:val="both"/>
        <w:rPr>
          <w:rFonts w:ascii="Times New Roman" w:eastAsia="DFKai-SB" w:hAnsi="Times New Roman" w:cs="Times New Roman"/>
          <w:szCs w:val="24"/>
        </w:rPr>
      </w:pPr>
    </w:p>
    <w:p w:rsidR="0091776E" w:rsidRDefault="0091776E" w:rsidP="0091776E">
      <w:pPr>
        <w:ind w:left="542" w:hanging="542"/>
        <w:jc w:val="both"/>
        <w:rPr>
          <w:rFonts w:ascii="Times New Roman" w:eastAsia="DFKai-SB" w:hAnsi="DFKai-SB" w:cs="Times New Roman"/>
          <w:szCs w:val="24"/>
        </w:rPr>
      </w:pPr>
      <w:r>
        <w:rPr>
          <w:rFonts w:ascii="Times New Roman" w:eastAsia="DFKai-SB" w:hAnsi="DFKai-SB" w:cs="Times New Roman" w:hint="eastAsia"/>
          <w:szCs w:val="24"/>
        </w:rPr>
        <w:t>甲方</w:t>
      </w:r>
      <w:r>
        <w:rPr>
          <w:rFonts w:ascii="Times New Roman" w:eastAsia="DFKai-SB" w:hAnsi="DFKai-SB" w:cs="Times New Roman" w:hint="eastAsia"/>
          <w:szCs w:val="24"/>
        </w:rPr>
        <w:t>:</w:t>
      </w:r>
    </w:p>
    <w:p w:rsidR="0047645E" w:rsidRPr="0091776E" w:rsidRDefault="00E7137F" w:rsidP="0091776E">
      <w:pPr>
        <w:jc w:val="both"/>
        <w:rPr>
          <w:rFonts w:ascii="Times New Roman" w:eastAsia="DFKai-SB" w:hAnsi="Times New Roman" w:cs="Times New Roman"/>
          <w:szCs w:val="24"/>
          <w:u w:val="single"/>
        </w:rPr>
      </w:pPr>
      <w:r>
        <w:rPr>
          <w:rFonts w:ascii="Times New Roman" w:eastAsia="DFKai-SB" w:hAnsi="DFKai-SB" w:cs="Times New Roman" w:hint="eastAsia"/>
          <w:szCs w:val="24"/>
        </w:rPr>
        <w:t>代表人</w:t>
      </w:r>
      <w:r>
        <w:rPr>
          <w:rFonts w:ascii="Times New Roman" w:eastAsia="DFKai-SB" w:hAnsi="DFKai-SB" w:cs="Times New Roman" w:hint="eastAsia"/>
          <w:szCs w:val="24"/>
        </w:rPr>
        <w:t>:</w:t>
      </w:r>
    </w:p>
    <w:p w:rsidR="0047645E" w:rsidRDefault="0047645E" w:rsidP="004B083F">
      <w:pPr>
        <w:ind w:left="542" w:hanging="542"/>
        <w:jc w:val="both"/>
        <w:rPr>
          <w:rFonts w:ascii="Times New Roman" w:eastAsia="DFKai-SB" w:hAnsi="Times New Roman" w:cs="Times New Roman"/>
          <w:szCs w:val="24"/>
          <w:u w:val="single"/>
        </w:rPr>
      </w:pPr>
    </w:p>
    <w:p w:rsidR="0091776E" w:rsidRDefault="0091776E" w:rsidP="004B083F">
      <w:pPr>
        <w:ind w:left="542" w:hanging="542"/>
        <w:jc w:val="both"/>
        <w:rPr>
          <w:rFonts w:ascii="Times New Roman" w:eastAsia="DFKai-SB" w:hAnsi="Times New Roman" w:cs="Times New Roman"/>
          <w:szCs w:val="24"/>
          <w:u w:val="single"/>
        </w:rPr>
      </w:pPr>
    </w:p>
    <w:p w:rsidR="0091776E" w:rsidRPr="0091776E" w:rsidRDefault="0091776E" w:rsidP="004B083F">
      <w:pPr>
        <w:ind w:left="542" w:hanging="542"/>
        <w:jc w:val="both"/>
        <w:rPr>
          <w:rFonts w:ascii="Times New Roman" w:eastAsia="DFKai-SB" w:hAnsi="Times New Roman" w:cs="Times New Roman"/>
          <w:szCs w:val="24"/>
        </w:rPr>
      </w:pPr>
      <w:r w:rsidRPr="0091776E">
        <w:rPr>
          <w:rFonts w:ascii="Times New Roman" w:eastAsia="DFKai-SB" w:hAnsi="Times New Roman" w:cs="Times New Roman" w:hint="eastAsia"/>
          <w:szCs w:val="24"/>
        </w:rPr>
        <w:t>乙方</w:t>
      </w:r>
      <w:r w:rsidRPr="0091776E">
        <w:rPr>
          <w:rFonts w:ascii="Times New Roman" w:eastAsia="DFKai-SB" w:hAnsi="Times New Roman" w:cs="Times New Roman" w:hint="eastAsia"/>
          <w:szCs w:val="24"/>
        </w:rPr>
        <w:t>:</w:t>
      </w:r>
    </w:p>
    <w:p w:rsidR="0047645E" w:rsidRPr="004B083F" w:rsidRDefault="0047645E" w:rsidP="004B083F">
      <w:pPr>
        <w:ind w:left="542" w:hanging="542"/>
        <w:jc w:val="both"/>
        <w:rPr>
          <w:rFonts w:ascii="Times New Roman" w:eastAsia="DFKai-SB" w:hAnsi="Times New Roman" w:cs="Times New Roman"/>
          <w:szCs w:val="24"/>
        </w:rPr>
      </w:pPr>
      <w:r w:rsidRPr="004B083F">
        <w:rPr>
          <w:rFonts w:ascii="Times New Roman" w:eastAsia="DFKai-SB" w:hAnsi="Times New Roman" w:cs="Times New Roman"/>
          <w:szCs w:val="24"/>
        </w:rPr>
        <w:t>連絡電話</w:t>
      </w:r>
      <w:r w:rsidR="004B083F">
        <w:rPr>
          <w:rFonts w:ascii="Times New Roman" w:eastAsia="DFKai-SB" w:hAnsi="Times New Roman" w:cs="Times New Roman"/>
          <w:szCs w:val="24"/>
        </w:rPr>
        <w:t>：</w:t>
      </w:r>
    </w:p>
    <w:p w:rsidR="0047645E" w:rsidRPr="004B083F" w:rsidRDefault="0047645E" w:rsidP="004B083F">
      <w:pPr>
        <w:ind w:left="542" w:hanging="542"/>
        <w:jc w:val="both"/>
        <w:rPr>
          <w:rFonts w:ascii="Times New Roman" w:eastAsia="DFKai-SB" w:hAnsi="Times New Roman" w:cs="Times New Roman"/>
          <w:szCs w:val="24"/>
        </w:rPr>
      </w:pPr>
      <w:r w:rsidRPr="004B083F">
        <w:rPr>
          <w:rFonts w:ascii="Times New Roman" w:eastAsia="DFKai-SB" w:hAnsi="Times New Roman" w:cs="Times New Roman"/>
          <w:szCs w:val="24"/>
        </w:rPr>
        <w:t>聯絡信箱</w:t>
      </w:r>
      <w:r w:rsidR="004B083F">
        <w:rPr>
          <w:rFonts w:ascii="Times New Roman" w:eastAsia="DFKai-SB" w:hAnsi="Times New Roman" w:cs="Times New Roman"/>
          <w:szCs w:val="24"/>
        </w:rPr>
        <w:t>：</w:t>
      </w:r>
    </w:p>
    <w:p w:rsidR="004B083F" w:rsidRPr="004B083F" w:rsidRDefault="004B083F" w:rsidP="004B083F">
      <w:pPr>
        <w:ind w:left="542" w:hanging="542"/>
        <w:jc w:val="both"/>
        <w:rPr>
          <w:rFonts w:ascii="Times New Roman" w:eastAsia="DFKai-SB" w:hAnsi="Times New Roman" w:cs="Times New Roman"/>
          <w:szCs w:val="24"/>
        </w:rPr>
      </w:pPr>
    </w:p>
    <w:p w:rsidR="004B083F" w:rsidRPr="004B083F" w:rsidRDefault="004B083F" w:rsidP="004B083F">
      <w:pPr>
        <w:ind w:left="542" w:hanging="542"/>
        <w:jc w:val="both"/>
        <w:rPr>
          <w:rFonts w:ascii="Times New Roman" w:eastAsia="DFKai-SB" w:hAnsi="Times New Roman" w:cs="Times New Roman"/>
          <w:szCs w:val="24"/>
        </w:rPr>
      </w:pPr>
    </w:p>
    <w:p w:rsidR="0054666A" w:rsidRDefault="0054666A" w:rsidP="0054666A">
      <w:pPr>
        <w:jc w:val="both"/>
        <w:rPr>
          <w:rFonts w:ascii="Times New Roman" w:eastAsia="DFKai-SB" w:hAnsi="Times New Roman" w:cs="Times New Roman" w:hint="eastAsia"/>
          <w:szCs w:val="24"/>
        </w:rPr>
      </w:pPr>
    </w:p>
    <w:p w:rsidR="00AB2FD5" w:rsidRDefault="00AB2FD5" w:rsidP="0054666A">
      <w:pPr>
        <w:jc w:val="both"/>
        <w:rPr>
          <w:rFonts w:ascii="Times New Roman" w:eastAsia="DFKai-SB" w:hAnsi="Times New Roman" w:cs="Times New Roman" w:hint="eastAsia"/>
          <w:szCs w:val="24"/>
        </w:rPr>
      </w:pPr>
    </w:p>
    <w:p w:rsidR="00AB2FD5" w:rsidRDefault="00AB2FD5" w:rsidP="0054666A">
      <w:pPr>
        <w:jc w:val="both"/>
        <w:rPr>
          <w:rFonts w:ascii="Times New Roman" w:eastAsia="DFKai-SB" w:hAnsi="Times New Roman" w:cs="Times New Roman" w:hint="eastAsia"/>
          <w:szCs w:val="24"/>
        </w:rPr>
      </w:pPr>
    </w:p>
    <w:p w:rsidR="00AB2FD5" w:rsidRDefault="00AB2FD5" w:rsidP="0054666A">
      <w:pPr>
        <w:jc w:val="both"/>
        <w:rPr>
          <w:rFonts w:ascii="Times New Roman" w:eastAsia="DFKai-SB" w:hAnsi="Times New Roman" w:cs="Times New Roman" w:hint="eastAsia"/>
          <w:szCs w:val="24"/>
        </w:rPr>
      </w:pPr>
    </w:p>
    <w:p w:rsidR="00AB2FD5" w:rsidRDefault="00AB2FD5" w:rsidP="0054666A">
      <w:pPr>
        <w:jc w:val="both"/>
        <w:rPr>
          <w:rFonts w:ascii="Times New Roman" w:eastAsia="DFKai-SB" w:hAnsi="Times New Roman" w:cs="Times New Roman" w:hint="eastAsia"/>
          <w:szCs w:val="24"/>
        </w:rPr>
      </w:pPr>
    </w:p>
    <w:p w:rsidR="00AB2FD5" w:rsidRDefault="00AB2FD5" w:rsidP="0054666A">
      <w:pPr>
        <w:jc w:val="both"/>
        <w:rPr>
          <w:rFonts w:ascii="Times New Roman" w:eastAsia="DFKai-SB" w:hAnsi="Times New Roman" w:cs="Times New Roman" w:hint="eastAsia"/>
          <w:szCs w:val="24"/>
        </w:rPr>
      </w:pPr>
    </w:p>
    <w:p w:rsidR="00AB2FD5" w:rsidRDefault="00AB2FD5" w:rsidP="0054666A">
      <w:pPr>
        <w:jc w:val="both"/>
        <w:rPr>
          <w:rFonts w:ascii="Times New Roman" w:eastAsia="DFKai-SB" w:hAnsi="Times New Roman" w:cs="Times New Roman" w:hint="eastAsia"/>
          <w:szCs w:val="24"/>
        </w:rPr>
      </w:pPr>
    </w:p>
    <w:p w:rsidR="00AB2FD5" w:rsidRDefault="00AB2FD5" w:rsidP="0054666A">
      <w:pPr>
        <w:jc w:val="both"/>
        <w:rPr>
          <w:rFonts w:ascii="Times New Roman" w:eastAsia="DFKai-SB" w:hAnsi="Times New Roman" w:cs="Times New Roman" w:hint="eastAsia"/>
          <w:szCs w:val="24"/>
        </w:rPr>
      </w:pPr>
    </w:p>
    <w:p w:rsidR="00AB2FD5" w:rsidRPr="004B083F" w:rsidRDefault="00AB2FD5" w:rsidP="0054666A">
      <w:pPr>
        <w:jc w:val="both"/>
        <w:rPr>
          <w:rFonts w:ascii="Times New Roman" w:eastAsia="DFKai-SB" w:hAnsi="Times New Roman" w:cs="Times New Roman"/>
          <w:szCs w:val="24"/>
        </w:rPr>
      </w:pPr>
    </w:p>
    <w:p w:rsidR="004B083F" w:rsidRPr="004B083F" w:rsidRDefault="004B083F" w:rsidP="004B083F">
      <w:pPr>
        <w:ind w:left="542" w:hanging="542"/>
        <w:jc w:val="both"/>
        <w:rPr>
          <w:rFonts w:ascii="Times New Roman" w:eastAsia="DFKai-SB" w:hAnsi="Times New Roman" w:cs="Times New Roman"/>
          <w:szCs w:val="24"/>
        </w:rPr>
      </w:pPr>
    </w:p>
    <w:p w:rsidR="004B083F" w:rsidRPr="004B083F" w:rsidRDefault="004B083F" w:rsidP="004B083F">
      <w:pPr>
        <w:ind w:left="542" w:hanging="542"/>
        <w:jc w:val="both"/>
        <w:rPr>
          <w:rFonts w:ascii="Times New Roman" w:eastAsia="DFKai-SB" w:hAnsi="Times New Roman" w:cs="Times New Roman"/>
          <w:szCs w:val="24"/>
        </w:rPr>
      </w:pPr>
    </w:p>
    <w:p w:rsidR="004B083F" w:rsidRPr="004B083F" w:rsidRDefault="004B083F" w:rsidP="004B083F">
      <w:pPr>
        <w:ind w:left="542" w:hanging="542"/>
        <w:jc w:val="both"/>
        <w:rPr>
          <w:rFonts w:ascii="Times New Roman" w:eastAsia="DFKai-SB" w:hAnsi="Times New Roman" w:cs="Times New Roman"/>
          <w:szCs w:val="24"/>
        </w:rPr>
      </w:pPr>
    </w:p>
    <w:p w:rsidR="00B957CF" w:rsidRDefault="004B083F" w:rsidP="00332D32">
      <w:pPr>
        <w:ind w:left="542" w:hanging="542"/>
        <w:jc w:val="both"/>
        <w:rPr>
          <w:rFonts w:ascii="Times New Roman" w:eastAsia="DFKai-SB" w:hAnsi="Times New Roman" w:cs="Times New Roman"/>
          <w:szCs w:val="24"/>
        </w:rPr>
      </w:pPr>
      <w:r w:rsidRPr="00332D32">
        <w:rPr>
          <w:rFonts w:ascii="Times New Roman" w:eastAsia="DFKai-SB" w:hAnsi="Times New Roman" w:cs="Times New Roman"/>
          <w:szCs w:val="24"/>
        </w:rPr>
        <w:t>中華民國</w:t>
      </w:r>
      <w:r w:rsidR="00332D32">
        <w:rPr>
          <w:rFonts w:ascii="Times New Roman" w:eastAsia="DFKai-SB" w:hAnsi="Times New Roman" w:cs="Times New Roman" w:hint="eastAsia"/>
          <w:szCs w:val="24"/>
        </w:rPr>
        <w:t xml:space="preserve">    </w:t>
      </w:r>
      <w:r w:rsidRPr="00332D32">
        <w:rPr>
          <w:rFonts w:ascii="Times New Roman" w:eastAsia="DFKai-SB" w:hAnsi="Times New Roman" w:cs="Times New Roman"/>
          <w:szCs w:val="24"/>
        </w:rPr>
        <w:t>年</w:t>
      </w:r>
      <w:r w:rsidR="00332D32">
        <w:rPr>
          <w:rFonts w:ascii="Times New Roman" w:eastAsia="DFKai-SB" w:hAnsi="Times New Roman" w:cs="Times New Roman" w:hint="eastAsia"/>
          <w:szCs w:val="24"/>
        </w:rPr>
        <w:t xml:space="preserve">    </w:t>
      </w:r>
      <w:r w:rsidRPr="00332D32">
        <w:rPr>
          <w:rFonts w:ascii="Times New Roman" w:eastAsia="DFKai-SB" w:hAnsi="Times New Roman" w:cs="Times New Roman"/>
          <w:szCs w:val="24"/>
        </w:rPr>
        <w:t>月</w:t>
      </w:r>
      <w:r w:rsidR="00332D32">
        <w:rPr>
          <w:rFonts w:ascii="Times New Roman" w:eastAsia="DFKai-SB" w:hAnsi="Times New Roman" w:cs="Times New Roman" w:hint="eastAsia"/>
          <w:szCs w:val="24"/>
        </w:rPr>
        <w:t xml:space="preserve">    </w:t>
      </w:r>
      <w:r w:rsidRPr="00332D32">
        <w:rPr>
          <w:rFonts w:ascii="Times New Roman" w:eastAsia="DFKai-SB" w:hAnsi="Times New Roman" w:cs="Times New Roman"/>
          <w:szCs w:val="24"/>
        </w:rPr>
        <w:t>日</w:t>
      </w:r>
    </w:p>
    <w:p w:rsidR="00332D32" w:rsidRDefault="00332D32" w:rsidP="0091776E">
      <w:pPr>
        <w:jc w:val="both"/>
        <w:rPr>
          <w:rFonts w:ascii="Times New Roman" w:eastAsia="DFKai-SB" w:hAnsi="Times New Roman" w:cs="Times New Roman"/>
          <w:szCs w:val="24"/>
        </w:rPr>
      </w:pPr>
    </w:p>
    <w:p w:rsidR="0091776E" w:rsidRPr="0091776E" w:rsidRDefault="0091776E" w:rsidP="0091776E">
      <w:pPr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 w:rsidRPr="004B083F">
        <w:rPr>
          <w:rFonts w:ascii="Times New Roman" w:eastAsia="DFKai-SB" w:hAnsi="DFKai-SB" w:cs="Times New Roman"/>
          <w:b/>
          <w:sz w:val="28"/>
          <w:szCs w:val="28"/>
        </w:rPr>
        <w:lastRenderedPageBreak/>
        <w:t>協助教師</w:t>
      </w:r>
      <w:r w:rsidRPr="004B083F">
        <w:rPr>
          <w:rFonts w:ascii="Times New Roman" w:eastAsia="DFKai-SB" w:hAnsi="Times New Roman" w:cs="Times New Roman"/>
          <w:b/>
          <w:sz w:val="28"/>
          <w:szCs w:val="28"/>
        </w:rPr>
        <w:t>/</w:t>
      </w:r>
      <w:r>
        <w:rPr>
          <w:rFonts w:ascii="Times New Roman" w:eastAsia="DFKai-SB" w:hAnsi="DFKai-SB" w:cs="Times New Roman"/>
          <w:b/>
          <w:sz w:val="28"/>
          <w:szCs w:val="28"/>
        </w:rPr>
        <w:t>廠商辦理儀器講座</w:t>
      </w:r>
      <w:r>
        <w:rPr>
          <w:rFonts w:ascii="Times New Roman" w:eastAsia="DFKai-SB" w:hAnsi="DFKai-SB" w:cs="Times New Roman" w:hint="eastAsia"/>
          <w:b/>
          <w:sz w:val="28"/>
          <w:szCs w:val="28"/>
        </w:rPr>
        <w:t>說明書</w:t>
      </w:r>
    </w:p>
    <w:tbl>
      <w:tblPr>
        <w:tblStyle w:val="a5"/>
        <w:tblW w:w="0" w:type="auto"/>
        <w:tblLook w:val="04A0"/>
      </w:tblPr>
      <w:tblGrid>
        <w:gridCol w:w="2962"/>
        <w:gridCol w:w="2963"/>
        <w:gridCol w:w="2963"/>
      </w:tblGrid>
      <w:tr w:rsidR="007D3F62" w:rsidRPr="007D3F62" w:rsidTr="007D3F62">
        <w:tc>
          <w:tcPr>
            <w:tcW w:w="8888" w:type="dxa"/>
            <w:gridSpan w:val="3"/>
          </w:tcPr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  <w:r w:rsidRPr="00FC4064">
              <w:rPr>
                <w:rFonts w:ascii="DFKai-SB" w:eastAsia="DFKai-SB" w:hAnsi="DFKai-SB" w:cs="Times New Roman"/>
                <w:szCs w:val="24"/>
              </w:rPr>
              <w:t>(請陳述清楚相關日期</w:t>
            </w:r>
            <w:r w:rsidR="00B952AA" w:rsidRPr="00FC4064">
              <w:rPr>
                <w:rFonts w:ascii="DFKai-SB" w:eastAsia="DFKai-SB" w:hAnsi="DFKai-SB" w:cs="Times New Roman" w:hint="eastAsia"/>
                <w:szCs w:val="24"/>
              </w:rPr>
              <w:t>/</w:t>
            </w:r>
            <w:r w:rsidRPr="00FC4064">
              <w:rPr>
                <w:rFonts w:ascii="DFKai-SB" w:eastAsia="DFKai-SB" w:hAnsi="DFKai-SB" w:cs="Times New Roman"/>
                <w:szCs w:val="24"/>
              </w:rPr>
              <w:t>時間、使用目的、</w:t>
            </w:r>
            <w:r w:rsidR="00AB2FD5">
              <w:rPr>
                <w:rFonts w:ascii="DFKai-SB" w:eastAsia="DFKai-SB" w:hAnsi="DFKai-SB" w:cs="Times New Roman" w:hint="eastAsia"/>
                <w:szCs w:val="24"/>
              </w:rPr>
              <w:t>適用使用者、</w:t>
            </w:r>
            <w:r w:rsidRPr="00FC4064">
              <w:rPr>
                <w:rFonts w:ascii="DFKai-SB" w:eastAsia="DFKai-SB" w:hAnsi="DFKai-SB" w:cs="Times New Roman"/>
                <w:szCs w:val="24"/>
              </w:rPr>
              <w:t>儀器設備、人力耗材、儀器使用經費之相關細節說明)</w:t>
            </w:r>
          </w:p>
        </w:tc>
      </w:tr>
      <w:tr w:rsidR="007D3F62" w:rsidTr="007D3F62">
        <w:tc>
          <w:tcPr>
            <w:tcW w:w="8888" w:type="dxa"/>
            <w:gridSpan w:val="3"/>
          </w:tcPr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B952AA" w:rsidRDefault="00B952AA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B952AA" w:rsidRDefault="00B952AA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B952AA" w:rsidRDefault="00B952AA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B952AA" w:rsidRDefault="00B952AA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B952AA" w:rsidRDefault="00B952AA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B952AA" w:rsidRDefault="00B952AA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B952AA" w:rsidRDefault="00B952AA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B952AA" w:rsidRDefault="00B952AA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B952AA" w:rsidRDefault="00B952AA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91776E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申請人簽章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:</w:t>
            </w:r>
          </w:p>
          <w:p w:rsidR="006340D7" w:rsidRDefault="0091776E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日期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:</w:t>
            </w:r>
          </w:p>
          <w:p w:rsidR="006340D7" w:rsidRDefault="006340D7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7D3F62" w:rsidRPr="006340D7" w:rsidRDefault="007D3F62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  <w:p w:rsidR="00FC4064" w:rsidRDefault="00FC4064" w:rsidP="004B083F">
            <w:pPr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91776E" w:rsidTr="007D3F62">
        <w:tc>
          <w:tcPr>
            <w:tcW w:w="8888" w:type="dxa"/>
            <w:gridSpan w:val="3"/>
          </w:tcPr>
          <w:p w:rsidR="0091776E" w:rsidRDefault="0091776E" w:rsidP="0091776E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審核單位</w:t>
            </w:r>
          </w:p>
        </w:tc>
      </w:tr>
      <w:tr w:rsidR="0091776E" w:rsidTr="0091776E">
        <w:trPr>
          <w:trHeight w:val="1044"/>
        </w:trPr>
        <w:tc>
          <w:tcPr>
            <w:tcW w:w="2962" w:type="dxa"/>
          </w:tcPr>
          <w:p w:rsidR="0091776E" w:rsidRDefault="0091776E" w:rsidP="0091776E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技術員</w:t>
            </w:r>
          </w:p>
        </w:tc>
        <w:tc>
          <w:tcPr>
            <w:tcW w:w="2963" w:type="dxa"/>
          </w:tcPr>
          <w:p w:rsidR="0091776E" w:rsidRDefault="0091776E" w:rsidP="0091776E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核心實驗室主任</w:t>
            </w:r>
          </w:p>
        </w:tc>
        <w:tc>
          <w:tcPr>
            <w:tcW w:w="2963" w:type="dxa"/>
          </w:tcPr>
          <w:p w:rsidR="0091776E" w:rsidRDefault="0091776E" w:rsidP="0091776E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研究副院長</w:t>
            </w:r>
          </w:p>
        </w:tc>
      </w:tr>
    </w:tbl>
    <w:p w:rsidR="006340D7" w:rsidRPr="00F11461" w:rsidRDefault="00F11461" w:rsidP="0091776E">
      <w:pPr>
        <w:jc w:val="center"/>
        <w:rPr>
          <w:rFonts w:ascii="Times New Roman" w:eastAsia="DFKai-SB" w:hAnsi="Times New Roman" w:cs="Times New Roman"/>
          <w:szCs w:val="24"/>
        </w:rPr>
      </w:pPr>
      <w:r>
        <w:rPr>
          <w:rFonts w:ascii="Times New Roman" w:eastAsia="DFKai-SB" w:hAnsi="Times New Roman" w:cs="Times New Roman" w:hint="eastAsia"/>
          <w:szCs w:val="24"/>
        </w:rPr>
        <w:t xml:space="preserve">                </w:t>
      </w:r>
      <w:r w:rsidRPr="00F11461">
        <w:rPr>
          <w:rFonts w:ascii="Times New Roman" w:eastAsia="DFKai-SB" w:hAnsi="Times New Roman" w:cs="Times New Roman" w:hint="eastAsia"/>
          <w:szCs w:val="24"/>
        </w:rPr>
        <w:t xml:space="preserve">                 </w:t>
      </w:r>
    </w:p>
    <w:sectPr w:rsidR="006340D7" w:rsidRPr="00F11461" w:rsidSect="00B957CF">
      <w:pgSz w:w="11906" w:h="16838"/>
      <w:pgMar w:top="709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DB" w:rsidRDefault="003B49DB" w:rsidP="00B957CF">
      <w:r>
        <w:separator/>
      </w:r>
    </w:p>
  </w:endnote>
  <w:endnote w:type="continuationSeparator" w:id="1">
    <w:p w:rsidR="003B49DB" w:rsidRDefault="003B49DB" w:rsidP="00B9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DB" w:rsidRDefault="003B49DB" w:rsidP="00B957CF">
      <w:r>
        <w:separator/>
      </w:r>
    </w:p>
  </w:footnote>
  <w:footnote w:type="continuationSeparator" w:id="1">
    <w:p w:rsidR="003B49DB" w:rsidRDefault="003B49DB" w:rsidP="00B95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F50"/>
    <w:multiLevelType w:val="hybridMultilevel"/>
    <w:tmpl w:val="6A8CD4B6"/>
    <w:lvl w:ilvl="0" w:tplc="2A6CB5E4">
      <w:start w:val="1"/>
      <w:numFmt w:val="taiwaneseCountingThousand"/>
      <w:lvlText w:val="%1、"/>
      <w:lvlJc w:val="left"/>
      <w:pPr>
        <w:ind w:left="542" w:hanging="480"/>
      </w:pPr>
      <w:rPr>
        <w:rFonts w:hint="default"/>
        <w:lang w:val="en-US"/>
      </w:rPr>
    </w:lvl>
    <w:lvl w:ilvl="1" w:tplc="13A63B70">
      <w:start w:val="1"/>
      <w:numFmt w:val="decimal"/>
      <w:lvlText w:val="%2."/>
      <w:lvlJc w:val="left"/>
      <w:pPr>
        <w:ind w:left="9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D56"/>
    <w:rsid w:val="00114077"/>
    <w:rsid w:val="00157591"/>
    <w:rsid w:val="00157E7A"/>
    <w:rsid w:val="002B7EBA"/>
    <w:rsid w:val="00332D32"/>
    <w:rsid w:val="003618A7"/>
    <w:rsid w:val="003B13E2"/>
    <w:rsid w:val="003B49DB"/>
    <w:rsid w:val="004132DB"/>
    <w:rsid w:val="0047645E"/>
    <w:rsid w:val="004B083F"/>
    <w:rsid w:val="004F4710"/>
    <w:rsid w:val="0050167B"/>
    <w:rsid w:val="00522DA9"/>
    <w:rsid w:val="0054666A"/>
    <w:rsid w:val="00597D74"/>
    <w:rsid w:val="005D2D56"/>
    <w:rsid w:val="006340D7"/>
    <w:rsid w:val="006478F6"/>
    <w:rsid w:val="00665C3F"/>
    <w:rsid w:val="007227E7"/>
    <w:rsid w:val="00780F1A"/>
    <w:rsid w:val="007D3F62"/>
    <w:rsid w:val="008A38F2"/>
    <w:rsid w:val="0091776E"/>
    <w:rsid w:val="009316AE"/>
    <w:rsid w:val="00AB2FD5"/>
    <w:rsid w:val="00B952AA"/>
    <w:rsid w:val="00B957CF"/>
    <w:rsid w:val="00BC549A"/>
    <w:rsid w:val="00CC14C9"/>
    <w:rsid w:val="00DB72E4"/>
    <w:rsid w:val="00E1326C"/>
    <w:rsid w:val="00E7137F"/>
    <w:rsid w:val="00EA68D5"/>
    <w:rsid w:val="00F0124A"/>
    <w:rsid w:val="00F11461"/>
    <w:rsid w:val="00FA6C95"/>
    <w:rsid w:val="00FC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D74"/>
    <w:pPr>
      <w:widowControl w:val="0"/>
    </w:pPr>
  </w:style>
  <w:style w:type="paragraph" w:styleId="a4">
    <w:name w:val="List Paragraph"/>
    <w:basedOn w:val="a"/>
    <w:uiPriority w:val="34"/>
    <w:qFormat/>
    <w:rsid w:val="00597D74"/>
    <w:pPr>
      <w:ind w:leftChars="200" w:left="480"/>
    </w:pPr>
  </w:style>
  <w:style w:type="table" w:styleId="a5">
    <w:name w:val="Table Grid"/>
    <w:basedOn w:val="a1"/>
    <w:uiPriority w:val="59"/>
    <w:rsid w:val="007D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7C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957C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57C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957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D74"/>
    <w:pPr>
      <w:widowControl w:val="0"/>
    </w:pPr>
  </w:style>
  <w:style w:type="paragraph" w:styleId="a4">
    <w:name w:val="List Paragraph"/>
    <w:basedOn w:val="a"/>
    <w:uiPriority w:val="34"/>
    <w:qFormat/>
    <w:rsid w:val="00597D74"/>
    <w:pPr>
      <w:ind w:leftChars="200" w:left="480"/>
    </w:pPr>
  </w:style>
  <w:style w:type="table" w:styleId="a5">
    <w:name w:val="Table Grid"/>
    <w:basedOn w:val="a1"/>
    <w:uiPriority w:val="59"/>
    <w:rsid w:val="007D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7C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957C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57C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957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</dc:creator>
  <cp:lastModifiedBy>HSL</cp:lastModifiedBy>
  <cp:revision>3</cp:revision>
  <dcterms:created xsi:type="dcterms:W3CDTF">2016-11-25T02:31:00Z</dcterms:created>
  <dcterms:modified xsi:type="dcterms:W3CDTF">2017-01-18T03:25:00Z</dcterms:modified>
</cp:coreProperties>
</file>